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D95" w:rsidRPr="000159F4" w:rsidRDefault="00F87948" w:rsidP="000159F4">
      <w:pPr>
        <w:shd w:val="clear" w:color="auto" w:fill="FFFFFF"/>
        <w:spacing w:line="302" w:lineRule="exact"/>
        <w:ind w:right="32"/>
        <w:jc w:val="center"/>
        <w:rPr>
          <w:sz w:val="28"/>
          <w:szCs w:val="28"/>
        </w:rPr>
      </w:pPr>
      <w:r w:rsidRPr="000159F4">
        <w:rPr>
          <w:color w:val="000000"/>
          <w:sz w:val="28"/>
          <w:szCs w:val="28"/>
        </w:rPr>
        <w:t>РОССИЙСКАЯ ФЕДЕРАЦИЯ</w:t>
      </w:r>
    </w:p>
    <w:p w:rsidR="002C5D95" w:rsidRPr="000159F4" w:rsidRDefault="00F87948" w:rsidP="000159F4">
      <w:pPr>
        <w:shd w:val="clear" w:color="auto" w:fill="FFFFFF"/>
        <w:spacing w:line="302" w:lineRule="exact"/>
        <w:ind w:right="32"/>
        <w:jc w:val="center"/>
        <w:rPr>
          <w:sz w:val="28"/>
          <w:szCs w:val="28"/>
        </w:rPr>
      </w:pPr>
      <w:r w:rsidRPr="000159F4">
        <w:rPr>
          <w:color w:val="000000"/>
          <w:sz w:val="28"/>
          <w:szCs w:val="28"/>
        </w:rPr>
        <w:t>БРЯНСКАЯ ОБЛАСТЬ</w:t>
      </w:r>
    </w:p>
    <w:p w:rsidR="002C5D95" w:rsidRPr="000159F4" w:rsidRDefault="00F87948" w:rsidP="000159F4">
      <w:pPr>
        <w:shd w:val="clear" w:color="auto" w:fill="FFFFFF"/>
        <w:spacing w:line="302" w:lineRule="exact"/>
        <w:ind w:right="32"/>
        <w:jc w:val="center"/>
        <w:rPr>
          <w:sz w:val="28"/>
          <w:szCs w:val="28"/>
        </w:rPr>
      </w:pPr>
      <w:r w:rsidRPr="000159F4">
        <w:rPr>
          <w:color w:val="000000"/>
          <w:sz w:val="28"/>
          <w:szCs w:val="28"/>
        </w:rPr>
        <w:t>АДМИНИСТРАЦИЯ МГЛИНСКОГО РАЙОНА</w:t>
      </w:r>
    </w:p>
    <w:p w:rsidR="000159F4" w:rsidRPr="000159F4" w:rsidRDefault="00F87948" w:rsidP="000159F4">
      <w:pPr>
        <w:shd w:val="clear" w:color="auto" w:fill="FFFFFF"/>
        <w:spacing w:before="140" w:line="492" w:lineRule="exact"/>
        <w:ind w:right="32"/>
        <w:jc w:val="center"/>
        <w:rPr>
          <w:color w:val="000000"/>
          <w:spacing w:val="-3"/>
          <w:sz w:val="28"/>
          <w:szCs w:val="28"/>
        </w:rPr>
      </w:pPr>
      <w:r w:rsidRPr="000159F4">
        <w:rPr>
          <w:color w:val="000000"/>
          <w:spacing w:val="-3"/>
          <w:sz w:val="28"/>
          <w:szCs w:val="28"/>
        </w:rPr>
        <w:t>ПОСТАНОВЛЕНИЕ</w:t>
      </w:r>
    </w:p>
    <w:p w:rsidR="002C5D95" w:rsidRPr="000159F4" w:rsidRDefault="00F87948" w:rsidP="000159F4">
      <w:pPr>
        <w:shd w:val="clear" w:color="auto" w:fill="FFFFFF"/>
        <w:spacing w:before="140" w:line="492" w:lineRule="exact"/>
        <w:ind w:left="5" w:right="2925" w:hanging="5"/>
        <w:rPr>
          <w:color w:val="000000"/>
          <w:sz w:val="28"/>
          <w:szCs w:val="28"/>
        </w:rPr>
      </w:pPr>
      <w:proofErr w:type="gramStart"/>
      <w:r w:rsidRPr="000159F4">
        <w:rPr>
          <w:color w:val="000000"/>
          <w:sz w:val="28"/>
          <w:szCs w:val="28"/>
        </w:rPr>
        <w:t>от</w:t>
      </w:r>
      <w:proofErr w:type="gramEnd"/>
      <w:r w:rsidRPr="000159F4">
        <w:rPr>
          <w:color w:val="000000"/>
          <w:sz w:val="28"/>
          <w:szCs w:val="28"/>
        </w:rPr>
        <w:t xml:space="preserve"> 18.12.2023 г.</w:t>
      </w:r>
      <w:r w:rsidRPr="000159F4">
        <w:rPr>
          <w:color w:val="8986A9"/>
          <w:sz w:val="28"/>
          <w:szCs w:val="28"/>
        </w:rPr>
        <w:t xml:space="preserve"> </w:t>
      </w:r>
      <w:r w:rsidRPr="000159F4">
        <w:rPr>
          <w:color w:val="000000"/>
          <w:sz w:val="28"/>
          <w:szCs w:val="28"/>
        </w:rPr>
        <w:t>№ 626</w:t>
      </w:r>
    </w:p>
    <w:p w:rsidR="000159F4" w:rsidRPr="000159F4" w:rsidRDefault="000159F4" w:rsidP="000159F4">
      <w:pPr>
        <w:shd w:val="clear" w:color="auto" w:fill="FFFFFF"/>
        <w:ind w:left="5" w:right="2925" w:hanging="5"/>
        <w:rPr>
          <w:sz w:val="28"/>
          <w:szCs w:val="28"/>
        </w:rPr>
      </w:pPr>
      <w:r w:rsidRPr="000159F4">
        <w:rPr>
          <w:color w:val="000000"/>
          <w:sz w:val="28"/>
          <w:szCs w:val="28"/>
        </w:rPr>
        <w:t>г. Мглин</w:t>
      </w:r>
    </w:p>
    <w:p w:rsidR="002C5D95" w:rsidRPr="000159F4" w:rsidRDefault="00F87948">
      <w:pPr>
        <w:shd w:val="clear" w:color="auto" w:fill="FFFFFF"/>
        <w:spacing w:before="266" w:line="302" w:lineRule="exact"/>
        <w:ind w:left="9" w:right="2925"/>
        <w:rPr>
          <w:sz w:val="28"/>
          <w:szCs w:val="28"/>
        </w:rPr>
      </w:pPr>
      <w:r w:rsidRPr="000159F4">
        <w:rPr>
          <w:color w:val="000000"/>
          <w:spacing w:val="-1"/>
          <w:sz w:val="28"/>
          <w:szCs w:val="28"/>
        </w:rPr>
        <w:t xml:space="preserve">О внесении изменений и дополнений в Устав </w:t>
      </w:r>
      <w:r w:rsidRPr="000159F4">
        <w:rPr>
          <w:color w:val="000000"/>
          <w:sz w:val="28"/>
          <w:szCs w:val="28"/>
        </w:rPr>
        <w:t xml:space="preserve">муниципального бюджетного учреждения «Мглинская </w:t>
      </w:r>
      <w:proofErr w:type="spellStart"/>
      <w:r w:rsidRPr="000159F4">
        <w:rPr>
          <w:color w:val="000000"/>
          <w:sz w:val="28"/>
          <w:szCs w:val="28"/>
        </w:rPr>
        <w:t>межпоселенческая</w:t>
      </w:r>
      <w:proofErr w:type="spellEnd"/>
      <w:r w:rsidRPr="000159F4">
        <w:rPr>
          <w:color w:val="000000"/>
          <w:sz w:val="28"/>
          <w:szCs w:val="28"/>
        </w:rPr>
        <w:t xml:space="preserve"> централизованная библиотечная система»</w:t>
      </w:r>
    </w:p>
    <w:p w:rsidR="002C5D95" w:rsidRPr="000159F4" w:rsidRDefault="00F87948">
      <w:pPr>
        <w:shd w:val="clear" w:color="auto" w:fill="FFFFFF"/>
        <w:spacing w:before="302" w:line="302" w:lineRule="exact"/>
        <w:ind w:right="18" w:firstLine="614"/>
        <w:jc w:val="both"/>
        <w:rPr>
          <w:sz w:val="28"/>
          <w:szCs w:val="28"/>
        </w:rPr>
      </w:pPr>
      <w:r w:rsidRPr="000159F4">
        <w:rPr>
          <w:color w:val="000000"/>
          <w:sz w:val="28"/>
          <w:szCs w:val="28"/>
        </w:rPr>
        <w:t>В соответствии с Законом Российской Федерации от 09 октября 1992 года № 3612-1 «Основы законодательства Российской Федерации о культуре» (с изменениями и дополнениями), ст. 52, 120 Гражданского Кодекса Российской Федерации, постановлением администрации Мглинского района от 31 мая 2011 г. № 509 «Об утверждении порядка создания, реорганизации, изменения типа и ликвидации муниципальных учреждений, а также утверждения уставов муниципальных учреждений и внесения в них изменений»</w:t>
      </w:r>
    </w:p>
    <w:p w:rsidR="002C5D95" w:rsidRPr="000159F4" w:rsidRDefault="00F87948">
      <w:pPr>
        <w:shd w:val="clear" w:color="auto" w:fill="FFFFFF"/>
        <w:spacing w:before="302"/>
        <w:ind w:left="618"/>
        <w:rPr>
          <w:sz w:val="28"/>
          <w:szCs w:val="28"/>
        </w:rPr>
      </w:pPr>
      <w:r w:rsidRPr="000159F4">
        <w:rPr>
          <w:color w:val="000000"/>
          <w:sz w:val="28"/>
          <w:szCs w:val="28"/>
        </w:rPr>
        <w:t>ПОСТАНОВЛЯЮ:</w:t>
      </w:r>
    </w:p>
    <w:p w:rsidR="002C5D95" w:rsidRPr="000159F4" w:rsidRDefault="00F87948" w:rsidP="007C4EE5">
      <w:pPr>
        <w:numPr>
          <w:ilvl w:val="0"/>
          <w:numId w:val="1"/>
        </w:numPr>
        <w:shd w:val="clear" w:color="auto" w:fill="FFFFFF"/>
        <w:tabs>
          <w:tab w:val="left" w:pos="876"/>
        </w:tabs>
        <w:spacing w:before="316" w:line="298" w:lineRule="exact"/>
        <w:ind w:left="9" w:firstLine="614"/>
        <w:jc w:val="both"/>
        <w:rPr>
          <w:color w:val="000000"/>
          <w:spacing w:val="-34"/>
          <w:sz w:val="28"/>
          <w:szCs w:val="28"/>
        </w:rPr>
      </w:pPr>
      <w:r w:rsidRPr="000159F4">
        <w:rPr>
          <w:color w:val="000000"/>
          <w:sz w:val="28"/>
          <w:szCs w:val="28"/>
        </w:rPr>
        <w:t xml:space="preserve">Внести изменения </w:t>
      </w:r>
      <w:r w:rsidR="000159F4">
        <w:rPr>
          <w:color w:val="000000"/>
          <w:sz w:val="28"/>
          <w:szCs w:val="28"/>
        </w:rPr>
        <w:t>и дополнения в п. 1.3</w:t>
      </w:r>
      <w:r w:rsidR="004D595B">
        <w:rPr>
          <w:color w:val="000000"/>
          <w:sz w:val="28"/>
          <w:szCs w:val="28"/>
        </w:rPr>
        <w:t xml:space="preserve"> раздела 1 и пункт 2.5.1</w:t>
      </w:r>
      <w:r w:rsidRPr="000159F4">
        <w:rPr>
          <w:color w:val="000000"/>
          <w:sz w:val="28"/>
          <w:szCs w:val="28"/>
        </w:rPr>
        <w:t xml:space="preserve"> раздела 2 Устава муниципального бюджетного учреждения «Мглинская </w:t>
      </w:r>
      <w:proofErr w:type="spellStart"/>
      <w:r w:rsidRPr="000159F4">
        <w:rPr>
          <w:color w:val="000000"/>
          <w:spacing w:val="-1"/>
          <w:sz w:val="28"/>
          <w:szCs w:val="28"/>
        </w:rPr>
        <w:t>межпоселенческая</w:t>
      </w:r>
      <w:proofErr w:type="spellEnd"/>
      <w:r w:rsidRPr="000159F4">
        <w:rPr>
          <w:color w:val="000000"/>
          <w:spacing w:val="-1"/>
          <w:sz w:val="28"/>
          <w:szCs w:val="28"/>
        </w:rPr>
        <w:t xml:space="preserve"> централизованная библиотечная система» (Приложение </w:t>
      </w:r>
      <w:r w:rsidRPr="000159F4">
        <w:rPr>
          <w:color w:val="000000"/>
          <w:sz w:val="28"/>
          <w:szCs w:val="28"/>
        </w:rPr>
        <w:t>1).</w:t>
      </w:r>
    </w:p>
    <w:p w:rsidR="002C5D95" w:rsidRPr="000159F4" w:rsidRDefault="00F87948" w:rsidP="007C4EE5">
      <w:pPr>
        <w:numPr>
          <w:ilvl w:val="0"/>
          <w:numId w:val="1"/>
        </w:numPr>
        <w:shd w:val="clear" w:color="auto" w:fill="FFFFFF"/>
        <w:tabs>
          <w:tab w:val="left" w:pos="876"/>
        </w:tabs>
        <w:spacing w:before="5" w:line="298" w:lineRule="exact"/>
        <w:ind w:left="9" w:right="14" w:firstLine="614"/>
        <w:jc w:val="both"/>
        <w:rPr>
          <w:color w:val="000000"/>
          <w:spacing w:val="-13"/>
          <w:sz w:val="28"/>
          <w:szCs w:val="28"/>
        </w:rPr>
      </w:pPr>
      <w:r w:rsidRPr="000159F4">
        <w:rPr>
          <w:color w:val="000000"/>
          <w:sz w:val="28"/>
          <w:szCs w:val="28"/>
        </w:rPr>
        <w:t xml:space="preserve">Наделить директора муниципального бюджетного учреждения «Мглинская </w:t>
      </w:r>
      <w:proofErr w:type="spellStart"/>
      <w:r w:rsidRPr="000159F4">
        <w:rPr>
          <w:color w:val="000000"/>
          <w:sz w:val="28"/>
          <w:szCs w:val="28"/>
        </w:rPr>
        <w:t>межпоселенческая</w:t>
      </w:r>
      <w:proofErr w:type="spellEnd"/>
      <w:r w:rsidRPr="000159F4">
        <w:rPr>
          <w:color w:val="000000"/>
          <w:sz w:val="28"/>
          <w:szCs w:val="28"/>
        </w:rPr>
        <w:t xml:space="preserve"> централизованная библиотечная система» Генину Валентину Александровну полномочиями выступать заявителем при государственной регистрации изменений в Устав муниципального бюджетного учреждения «Мглинская </w:t>
      </w:r>
      <w:proofErr w:type="spellStart"/>
      <w:r w:rsidRPr="000159F4">
        <w:rPr>
          <w:color w:val="000000"/>
          <w:sz w:val="28"/>
          <w:szCs w:val="28"/>
        </w:rPr>
        <w:t>межпоселенческая</w:t>
      </w:r>
      <w:proofErr w:type="spellEnd"/>
      <w:r w:rsidRPr="000159F4">
        <w:rPr>
          <w:color w:val="000000"/>
          <w:sz w:val="28"/>
          <w:szCs w:val="28"/>
        </w:rPr>
        <w:t xml:space="preserve"> централизованная библиотечная система».</w:t>
      </w:r>
    </w:p>
    <w:p w:rsidR="002C5D95" w:rsidRPr="000159F4" w:rsidRDefault="00F87948" w:rsidP="007C4EE5">
      <w:pPr>
        <w:numPr>
          <w:ilvl w:val="0"/>
          <w:numId w:val="1"/>
        </w:numPr>
        <w:shd w:val="clear" w:color="auto" w:fill="FFFFFF"/>
        <w:tabs>
          <w:tab w:val="left" w:pos="876"/>
        </w:tabs>
        <w:spacing w:before="5" w:line="298" w:lineRule="exact"/>
        <w:ind w:left="9" w:right="18" w:firstLine="614"/>
        <w:jc w:val="both"/>
        <w:rPr>
          <w:color w:val="000000"/>
          <w:spacing w:val="-15"/>
          <w:sz w:val="28"/>
          <w:szCs w:val="28"/>
        </w:rPr>
      </w:pPr>
      <w:r w:rsidRPr="000159F4">
        <w:rPr>
          <w:color w:val="000000"/>
          <w:sz w:val="28"/>
          <w:szCs w:val="28"/>
        </w:rPr>
        <w:t xml:space="preserve">Директору муниципального бюджетного учреждения «Мглинская </w:t>
      </w:r>
      <w:proofErr w:type="spellStart"/>
      <w:r w:rsidRPr="000159F4">
        <w:rPr>
          <w:color w:val="000000"/>
          <w:sz w:val="28"/>
          <w:szCs w:val="28"/>
        </w:rPr>
        <w:t>межпоселенческая</w:t>
      </w:r>
      <w:proofErr w:type="spellEnd"/>
      <w:r w:rsidRPr="000159F4">
        <w:rPr>
          <w:color w:val="000000"/>
          <w:sz w:val="28"/>
          <w:szCs w:val="28"/>
        </w:rPr>
        <w:t xml:space="preserve"> централизованная библиотечная система» Гениной Валентине Александровне произвести регистрацию изменений в Управление Федеральной налоговой службы по Брянской области.</w:t>
      </w:r>
    </w:p>
    <w:p w:rsidR="002C5D95" w:rsidRPr="000159F4" w:rsidRDefault="00F87948" w:rsidP="007C4EE5">
      <w:pPr>
        <w:numPr>
          <w:ilvl w:val="0"/>
          <w:numId w:val="1"/>
        </w:numPr>
        <w:shd w:val="clear" w:color="auto" w:fill="FFFFFF"/>
        <w:tabs>
          <w:tab w:val="left" w:pos="876"/>
        </w:tabs>
        <w:spacing w:line="298" w:lineRule="exact"/>
        <w:ind w:left="9" w:right="14" w:firstLine="614"/>
        <w:jc w:val="both"/>
        <w:rPr>
          <w:color w:val="000000"/>
          <w:spacing w:val="-16"/>
          <w:sz w:val="28"/>
          <w:szCs w:val="28"/>
        </w:rPr>
      </w:pPr>
      <w:r w:rsidRPr="000159F4">
        <w:rPr>
          <w:color w:val="000000"/>
          <w:spacing w:val="-1"/>
          <w:sz w:val="28"/>
          <w:szCs w:val="28"/>
        </w:rPr>
        <w:t xml:space="preserve">Контроль за выполнением настоящего постановления возложить на </w:t>
      </w:r>
      <w:r w:rsidRPr="000159F4">
        <w:rPr>
          <w:color w:val="000000"/>
          <w:sz w:val="28"/>
          <w:szCs w:val="28"/>
        </w:rPr>
        <w:t xml:space="preserve">заместителя главы администрации района </w:t>
      </w:r>
      <w:proofErr w:type="spellStart"/>
      <w:r w:rsidRPr="000159F4">
        <w:rPr>
          <w:color w:val="000000"/>
          <w:sz w:val="28"/>
          <w:szCs w:val="28"/>
        </w:rPr>
        <w:t>Перлухину</w:t>
      </w:r>
      <w:proofErr w:type="spellEnd"/>
      <w:r w:rsidRPr="000159F4">
        <w:rPr>
          <w:color w:val="000000"/>
          <w:sz w:val="28"/>
          <w:szCs w:val="28"/>
        </w:rPr>
        <w:t xml:space="preserve"> Л.А.</w:t>
      </w:r>
    </w:p>
    <w:p w:rsidR="000159F4" w:rsidRDefault="000159F4">
      <w:pPr>
        <w:shd w:val="clear" w:color="auto" w:fill="FFFFFF"/>
        <w:ind w:left="18"/>
        <w:rPr>
          <w:color w:val="000000"/>
          <w:spacing w:val="-6"/>
          <w:sz w:val="28"/>
          <w:szCs w:val="28"/>
        </w:rPr>
      </w:pPr>
    </w:p>
    <w:p w:rsidR="000159F4" w:rsidRDefault="000159F4">
      <w:pPr>
        <w:shd w:val="clear" w:color="auto" w:fill="FFFFFF"/>
        <w:ind w:left="18"/>
        <w:rPr>
          <w:color w:val="000000"/>
          <w:spacing w:val="-6"/>
          <w:sz w:val="28"/>
          <w:szCs w:val="28"/>
        </w:rPr>
      </w:pPr>
    </w:p>
    <w:p w:rsidR="002C5D95" w:rsidRPr="000159F4" w:rsidRDefault="00F87948" w:rsidP="00F87948">
      <w:pPr>
        <w:shd w:val="clear" w:color="auto" w:fill="FFFFFF"/>
        <w:tabs>
          <w:tab w:val="left" w:pos="7230"/>
        </w:tabs>
        <w:ind w:left="18"/>
        <w:rPr>
          <w:sz w:val="28"/>
          <w:szCs w:val="28"/>
        </w:rPr>
      </w:pPr>
      <w:proofErr w:type="spellStart"/>
      <w:r w:rsidRPr="000159F4">
        <w:rPr>
          <w:color w:val="000000"/>
          <w:spacing w:val="-6"/>
          <w:sz w:val="28"/>
          <w:szCs w:val="28"/>
        </w:rPr>
        <w:t>И.о</w:t>
      </w:r>
      <w:proofErr w:type="spellEnd"/>
      <w:r w:rsidRPr="000159F4">
        <w:rPr>
          <w:color w:val="000000"/>
          <w:spacing w:val="-6"/>
          <w:sz w:val="28"/>
          <w:szCs w:val="28"/>
        </w:rPr>
        <w:t>. главы администрации района</w:t>
      </w:r>
      <w:r w:rsidR="000159F4">
        <w:rPr>
          <w:color w:val="000000"/>
          <w:spacing w:val="-6"/>
          <w:sz w:val="28"/>
          <w:szCs w:val="28"/>
        </w:rPr>
        <w:tab/>
        <w:t xml:space="preserve">А.Н. </w:t>
      </w:r>
      <w:proofErr w:type="spellStart"/>
      <w:r w:rsidR="000159F4">
        <w:rPr>
          <w:color w:val="000000"/>
          <w:spacing w:val="-6"/>
          <w:sz w:val="28"/>
          <w:szCs w:val="28"/>
        </w:rPr>
        <w:t>Казеко</w:t>
      </w:r>
      <w:proofErr w:type="spellEnd"/>
    </w:p>
    <w:p w:rsidR="002C5D95" w:rsidRDefault="00F87948">
      <w:pPr>
        <w:shd w:val="clear" w:color="auto" w:fill="FFFFFF"/>
        <w:spacing w:before="153"/>
        <w:ind w:left="5"/>
      </w:pPr>
      <w:r>
        <w:rPr>
          <w:color w:val="000000"/>
          <w:spacing w:val="-8"/>
          <w:sz w:val="22"/>
          <w:szCs w:val="22"/>
        </w:rPr>
        <w:t>Исп. Генина В.Н.</w:t>
      </w:r>
    </w:p>
    <w:p w:rsidR="002C5D95" w:rsidRPr="00F87948" w:rsidRDefault="00F87948" w:rsidP="00F87948">
      <w:pPr>
        <w:shd w:val="clear" w:color="auto" w:fill="FFFFFF"/>
        <w:tabs>
          <w:tab w:val="left" w:pos="3729"/>
        </w:tabs>
        <w:rPr>
          <w:sz w:val="22"/>
          <w:szCs w:val="22"/>
        </w:rPr>
      </w:pPr>
      <w:r>
        <w:rPr>
          <w:color w:val="000000"/>
          <w:spacing w:val="-9"/>
          <w:sz w:val="22"/>
          <w:szCs w:val="22"/>
        </w:rPr>
        <w:t>тел. 2-20-66</w:t>
      </w:r>
      <w:r>
        <w:rPr>
          <w:rFonts w:ascii="Arial" w:cs="Arial"/>
          <w:color w:val="000000"/>
          <w:sz w:val="22"/>
          <w:szCs w:val="22"/>
        </w:rPr>
        <w:tab/>
        <w:t xml:space="preserve"> </w:t>
      </w:r>
      <w:r>
        <w:rPr>
          <w:color w:val="298BAE"/>
          <w:sz w:val="22"/>
          <w:szCs w:val="22"/>
        </w:rPr>
        <w:t xml:space="preserve">     </w:t>
      </w:r>
      <w:r>
        <w:rPr>
          <w:color w:val="000000"/>
          <w:sz w:val="22"/>
          <w:szCs w:val="22"/>
        </w:rPr>
        <w:t>Направить</w:t>
      </w:r>
      <w:r w:rsidRPr="00F87948">
        <w:rPr>
          <w:color w:val="000000"/>
          <w:sz w:val="22"/>
          <w:szCs w:val="22"/>
        </w:rPr>
        <w:t>: 1. В</w:t>
      </w:r>
      <w:r w:rsidRPr="00F87948">
        <w:rPr>
          <w:color w:val="298BAE"/>
          <w:sz w:val="22"/>
          <w:szCs w:val="22"/>
        </w:rPr>
        <w:t xml:space="preserve"> </w:t>
      </w:r>
      <w:r w:rsidRPr="00F87948">
        <w:rPr>
          <w:color w:val="000000"/>
          <w:sz w:val="22"/>
          <w:szCs w:val="22"/>
        </w:rPr>
        <w:t>дело</w:t>
      </w:r>
    </w:p>
    <w:p w:rsidR="00F87948" w:rsidRPr="00F87948" w:rsidRDefault="000159F4" w:rsidP="00F87948">
      <w:pPr>
        <w:shd w:val="clear" w:color="auto" w:fill="FFFFFF"/>
        <w:spacing w:before="50"/>
        <w:ind w:left="5387"/>
        <w:rPr>
          <w:color w:val="000000"/>
          <w:sz w:val="22"/>
          <w:szCs w:val="22"/>
        </w:rPr>
      </w:pPr>
      <w:r w:rsidRPr="00F87948">
        <w:rPr>
          <w:color w:val="000000"/>
          <w:sz w:val="22"/>
          <w:szCs w:val="22"/>
        </w:rPr>
        <w:t xml:space="preserve">2. </w:t>
      </w:r>
      <w:proofErr w:type="spellStart"/>
      <w:r w:rsidRPr="00F87948">
        <w:rPr>
          <w:color w:val="000000"/>
          <w:sz w:val="22"/>
          <w:szCs w:val="22"/>
        </w:rPr>
        <w:t>Перлухиной</w:t>
      </w:r>
      <w:proofErr w:type="spellEnd"/>
      <w:r w:rsidRPr="00F87948">
        <w:rPr>
          <w:color w:val="000000"/>
          <w:sz w:val="22"/>
          <w:szCs w:val="22"/>
        </w:rPr>
        <w:t xml:space="preserve"> Л. А.</w:t>
      </w:r>
    </w:p>
    <w:p w:rsidR="00F87948" w:rsidRPr="00F87948" w:rsidRDefault="000159F4" w:rsidP="00F87948">
      <w:pPr>
        <w:shd w:val="clear" w:color="auto" w:fill="FFFFFF"/>
        <w:spacing w:before="50"/>
        <w:ind w:left="5387"/>
        <w:rPr>
          <w:color w:val="000000"/>
          <w:sz w:val="22"/>
          <w:szCs w:val="22"/>
        </w:rPr>
      </w:pPr>
      <w:r w:rsidRPr="00F87948">
        <w:rPr>
          <w:color w:val="000000"/>
          <w:sz w:val="22"/>
          <w:szCs w:val="22"/>
        </w:rPr>
        <w:t>3</w:t>
      </w:r>
      <w:r w:rsidR="00F87948">
        <w:rPr>
          <w:color w:val="000000"/>
          <w:sz w:val="22"/>
          <w:szCs w:val="22"/>
        </w:rPr>
        <w:t>. МБУ Мглинская МЦБС</w:t>
      </w:r>
    </w:p>
    <w:p w:rsidR="000159F4" w:rsidRPr="00F87948" w:rsidRDefault="000159F4" w:rsidP="00F87948">
      <w:pPr>
        <w:shd w:val="clear" w:color="auto" w:fill="FFFFFF"/>
        <w:spacing w:before="50" w:line="276" w:lineRule="auto"/>
        <w:ind w:left="5387"/>
        <w:rPr>
          <w:sz w:val="22"/>
          <w:szCs w:val="22"/>
        </w:rPr>
      </w:pPr>
      <w:r w:rsidRPr="00F87948">
        <w:rPr>
          <w:color w:val="000000"/>
          <w:sz w:val="22"/>
          <w:szCs w:val="22"/>
        </w:rPr>
        <w:lastRenderedPageBreak/>
        <w:t>4. КУМИ</w:t>
      </w:r>
    </w:p>
    <w:p w:rsidR="002C5D95" w:rsidRPr="00F87948" w:rsidRDefault="00F87948" w:rsidP="00F87948">
      <w:pPr>
        <w:shd w:val="clear" w:color="auto" w:fill="FFFFFF"/>
        <w:spacing w:line="276" w:lineRule="auto"/>
        <w:ind w:left="5387"/>
        <w:rPr>
          <w:sz w:val="22"/>
          <w:szCs w:val="22"/>
        </w:rPr>
      </w:pPr>
      <w:r w:rsidRPr="00F87948">
        <w:rPr>
          <w:color w:val="000000"/>
          <w:sz w:val="22"/>
          <w:szCs w:val="22"/>
        </w:rPr>
        <w:t>5. МИ ФНС № 10</w:t>
      </w:r>
    </w:p>
    <w:p w:rsidR="002C5D95" w:rsidRPr="00F87948" w:rsidRDefault="00F87948" w:rsidP="00F87948">
      <w:pPr>
        <w:shd w:val="clear" w:color="auto" w:fill="FFFFFF"/>
        <w:tabs>
          <w:tab w:val="left" w:pos="5670"/>
        </w:tabs>
        <w:ind w:left="5387"/>
        <w:rPr>
          <w:sz w:val="22"/>
          <w:szCs w:val="22"/>
        </w:rPr>
      </w:pPr>
      <w:r w:rsidRPr="00F87948">
        <w:rPr>
          <w:color w:val="000000"/>
          <w:sz w:val="22"/>
          <w:szCs w:val="22"/>
        </w:rPr>
        <w:t>6. Отдел экономического развития</w:t>
      </w:r>
    </w:p>
    <w:p w:rsidR="002C5D95" w:rsidRPr="00F87948" w:rsidRDefault="00F87948" w:rsidP="00F87948">
      <w:pPr>
        <w:shd w:val="clear" w:color="auto" w:fill="FFFFFF"/>
        <w:tabs>
          <w:tab w:val="left" w:pos="5670"/>
        </w:tabs>
        <w:spacing w:after="199"/>
        <w:ind w:left="5387"/>
      </w:pPr>
      <w:r w:rsidRPr="00F87948">
        <w:rPr>
          <w:color w:val="000000"/>
          <w:sz w:val="22"/>
          <w:szCs w:val="22"/>
        </w:rPr>
        <w:t>7. Финансовый отдел</w:t>
      </w:r>
    </w:p>
    <w:p w:rsidR="002C5D95" w:rsidRDefault="002C5D95" w:rsidP="00F87948">
      <w:pPr>
        <w:shd w:val="clear" w:color="auto" w:fill="FFFFFF"/>
        <w:tabs>
          <w:tab w:val="left" w:pos="5719"/>
        </w:tabs>
        <w:spacing w:after="199" w:line="235" w:lineRule="exact"/>
        <w:ind w:left="5387"/>
        <w:sectPr w:rsidR="002C5D95" w:rsidSect="004D595B">
          <w:pgSz w:w="11909" w:h="16834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2C5D95" w:rsidRDefault="00F87948">
      <w:pPr>
        <w:shd w:val="clear" w:color="auto" w:fill="FFFFFF"/>
      </w:pPr>
      <w:r>
        <w:rPr>
          <w:color w:val="000000"/>
          <w:spacing w:val="-9"/>
          <w:sz w:val="22"/>
          <w:szCs w:val="22"/>
        </w:rPr>
        <w:lastRenderedPageBreak/>
        <w:t>Согласовано:</w:t>
      </w:r>
    </w:p>
    <w:p w:rsidR="002C5D95" w:rsidRDefault="00F87948">
      <w:pPr>
        <w:shd w:val="clear" w:color="auto" w:fill="FFFFFF"/>
      </w:pPr>
      <w:r>
        <w:rPr>
          <w:color w:val="000000"/>
          <w:spacing w:val="-7"/>
          <w:sz w:val="22"/>
          <w:szCs w:val="22"/>
        </w:rPr>
        <w:t>Заместитель главы администрации района</w:t>
      </w:r>
    </w:p>
    <w:p w:rsidR="002C5D95" w:rsidRDefault="00F87948">
      <w:pPr>
        <w:shd w:val="clear" w:color="auto" w:fill="FFFFFF"/>
        <w:spacing w:before="221"/>
      </w:pPr>
      <w:r>
        <w:rPr>
          <w:color w:val="000000"/>
          <w:spacing w:val="-7"/>
          <w:sz w:val="22"/>
          <w:szCs w:val="22"/>
        </w:rPr>
        <w:t>Заместитель главы администрации района</w:t>
      </w:r>
    </w:p>
    <w:p w:rsidR="002C5D95" w:rsidRDefault="00F87948">
      <w:pPr>
        <w:shd w:val="clear" w:color="auto" w:fill="FFFFFF"/>
        <w:spacing w:before="239" w:line="235" w:lineRule="exact"/>
      </w:pPr>
      <w:r>
        <w:rPr>
          <w:color w:val="000000"/>
          <w:spacing w:val="-8"/>
          <w:sz w:val="22"/>
          <w:szCs w:val="22"/>
        </w:rPr>
        <w:t xml:space="preserve">Начальник отдела экономического развития </w:t>
      </w:r>
      <w:r>
        <w:rPr>
          <w:color w:val="000000"/>
          <w:sz w:val="22"/>
          <w:szCs w:val="22"/>
        </w:rPr>
        <w:t>администрации района</w:t>
      </w:r>
    </w:p>
    <w:p w:rsidR="002C5D95" w:rsidRDefault="00F87948">
      <w:pPr>
        <w:shd w:val="clear" w:color="auto" w:fill="FFFFFF"/>
        <w:spacing w:before="235" w:line="239" w:lineRule="exact"/>
        <w:ind w:left="5"/>
      </w:pPr>
      <w:r>
        <w:rPr>
          <w:color w:val="000000"/>
          <w:spacing w:val="-7"/>
          <w:sz w:val="22"/>
          <w:szCs w:val="22"/>
        </w:rPr>
        <w:t xml:space="preserve">Председатель комитета по управлению </w:t>
      </w:r>
      <w:r>
        <w:rPr>
          <w:color w:val="000000"/>
          <w:spacing w:val="-10"/>
          <w:sz w:val="22"/>
          <w:szCs w:val="22"/>
        </w:rPr>
        <w:t xml:space="preserve">муниципальным имуществом администрации </w:t>
      </w:r>
      <w:r>
        <w:rPr>
          <w:color w:val="000000"/>
          <w:sz w:val="22"/>
          <w:szCs w:val="22"/>
        </w:rPr>
        <w:t>Мглинского района</w:t>
      </w:r>
    </w:p>
    <w:p w:rsidR="002C5D95" w:rsidRDefault="00F87948">
      <w:pPr>
        <w:shd w:val="clear" w:color="auto" w:fill="FFFFFF"/>
        <w:spacing w:before="235" w:line="239" w:lineRule="exact"/>
        <w:ind w:left="5" w:right="1246"/>
      </w:pPr>
      <w:r>
        <w:rPr>
          <w:color w:val="000000"/>
          <w:spacing w:val="-8"/>
          <w:sz w:val="22"/>
          <w:szCs w:val="22"/>
        </w:rPr>
        <w:t>Начальник правового отдела администрации района</w:t>
      </w:r>
    </w:p>
    <w:p w:rsidR="002C5D95" w:rsidRDefault="00F87948">
      <w:pPr>
        <w:shd w:val="clear" w:color="auto" w:fill="FFFFFF"/>
        <w:spacing w:before="226" w:line="244" w:lineRule="exact"/>
        <w:ind w:left="9" w:right="415"/>
      </w:pPr>
      <w:r>
        <w:rPr>
          <w:color w:val="000000"/>
          <w:spacing w:val="-8"/>
          <w:sz w:val="22"/>
          <w:szCs w:val="22"/>
        </w:rPr>
        <w:t xml:space="preserve">Руководитель аппарата администрации </w:t>
      </w:r>
      <w:r>
        <w:rPr>
          <w:color w:val="000000"/>
          <w:sz w:val="22"/>
          <w:szCs w:val="22"/>
        </w:rPr>
        <w:t>района</w:t>
      </w:r>
    </w:p>
    <w:p w:rsidR="002C5D95" w:rsidRDefault="00F87948">
      <w:pPr>
        <w:shd w:val="clear" w:color="auto" w:fill="FFFFFF"/>
        <w:spacing w:before="54" w:line="478" w:lineRule="exact"/>
        <w:ind w:left="18"/>
      </w:pPr>
      <w:r>
        <w:br w:type="column"/>
      </w:r>
      <w:r>
        <w:rPr>
          <w:color w:val="000000"/>
          <w:spacing w:val="-7"/>
          <w:sz w:val="22"/>
          <w:szCs w:val="22"/>
        </w:rPr>
        <w:lastRenderedPageBreak/>
        <w:t xml:space="preserve">Л. А. </w:t>
      </w:r>
      <w:proofErr w:type="spellStart"/>
      <w:r>
        <w:rPr>
          <w:color w:val="000000"/>
          <w:spacing w:val="-7"/>
          <w:sz w:val="22"/>
          <w:szCs w:val="22"/>
        </w:rPr>
        <w:t>Перлухина</w:t>
      </w:r>
      <w:proofErr w:type="spellEnd"/>
      <w:r>
        <w:rPr>
          <w:color w:val="000000"/>
          <w:spacing w:val="-7"/>
          <w:sz w:val="22"/>
          <w:szCs w:val="22"/>
        </w:rPr>
        <w:t xml:space="preserve"> С. И. </w:t>
      </w:r>
      <w:proofErr w:type="spellStart"/>
      <w:r>
        <w:rPr>
          <w:color w:val="000000"/>
          <w:spacing w:val="-7"/>
          <w:sz w:val="22"/>
          <w:szCs w:val="22"/>
        </w:rPr>
        <w:t>Грибахо</w:t>
      </w:r>
      <w:proofErr w:type="spellEnd"/>
      <w:r>
        <w:rPr>
          <w:color w:val="000000"/>
          <w:spacing w:val="-7"/>
          <w:sz w:val="22"/>
          <w:szCs w:val="22"/>
        </w:rPr>
        <w:t xml:space="preserve"> А. Н. Сытькова</w:t>
      </w:r>
    </w:p>
    <w:p w:rsidR="002C5D95" w:rsidRDefault="00F87948">
      <w:pPr>
        <w:shd w:val="clear" w:color="auto" w:fill="FFFFFF"/>
        <w:spacing w:before="415"/>
        <w:ind w:left="63"/>
      </w:pPr>
      <w:r>
        <w:rPr>
          <w:color w:val="000000"/>
          <w:spacing w:val="-9"/>
          <w:sz w:val="22"/>
          <w:szCs w:val="22"/>
        </w:rPr>
        <w:t xml:space="preserve">Г. А. </w:t>
      </w:r>
      <w:proofErr w:type="spellStart"/>
      <w:r>
        <w:rPr>
          <w:color w:val="000000"/>
          <w:spacing w:val="-9"/>
          <w:sz w:val="22"/>
          <w:szCs w:val="22"/>
        </w:rPr>
        <w:t>Горбова</w:t>
      </w:r>
      <w:proofErr w:type="spellEnd"/>
    </w:p>
    <w:p w:rsidR="002C5D95" w:rsidRDefault="00F87948">
      <w:pPr>
        <w:shd w:val="clear" w:color="auto" w:fill="FFFFFF"/>
        <w:spacing w:before="695"/>
        <w:ind w:left="63"/>
      </w:pPr>
      <w:r>
        <w:rPr>
          <w:color w:val="000000"/>
          <w:spacing w:val="-8"/>
          <w:sz w:val="22"/>
          <w:szCs w:val="22"/>
        </w:rPr>
        <w:t>Н. А. Грибов</w:t>
      </w:r>
    </w:p>
    <w:p w:rsidR="002C5D95" w:rsidRDefault="00F87948">
      <w:pPr>
        <w:shd w:val="clear" w:color="auto" w:fill="FFFFFF"/>
        <w:spacing w:before="456"/>
        <w:ind w:left="63"/>
      </w:pPr>
      <w:r>
        <w:rPr>
          <w:color w:val="000000"/>
          <w:spacing w:val="-8"/>
          <w:sz w:val="22"/>
          <w:szCs w:val="22"/>
        </w:rPr>
        <w:t xml:space="preserve">А. В. </w:t>
      </w:r>
      <w:proofErr w:type="spellStart"/>
      <w:r>
        <w:rPr>
          <w:color w:val="000000"/>
          <w:spacing w:val="-8"/>
          <w:sz w:val="22"/>
          <w:szCs w:val="22"/>
        </w:rPr>
        <w:t>Туйманов</w:t>
      </w:r>
      <w:proofErr w:type="spellEnd"/>
    </w:p>
    <w:p w:rsidR="002C5D95" w:rsidRDefault="002C5D95">
      <w:pPr>
        <w:shd w:val="clear" w:color="auto" w:fill="FFFFFF"/>
        <w:spacing w:before="456"/>
        <w:ind w:left="63"/>
        <w:sectPr w:rsidR="002C5D95">
          <w:type w:val="continuous"/>
          <w:pgSz w:w="11909" w:h="16834"/>
          <w:pgMar w:top="1440" w:right="2821" w:bottom="720" w:left="1685" w:header="720" w:footer="720" w:gutter="0"/>
          <w:cols w:num="2" w:space="720" w:equalWidth="0">
            <w:col w:w="4013" w:space="1918"/>
            <w:col w:w="1471"/>
          </w:cols>
          <w:noEndnote/>
        </w:sectPr>
      </w:pPr>
    </w:p>
    <w:p w:rsidR="004D595B" w:rsidRDefault="00F87948" w:rsidP="004D595B">
      <w:pPr>
        <w:shd w:val="clear" w:color="auto" w:fill="FFFFFF"/>
        <w:ind w:left="5954"/>
        <w:jc w:val="right"/>
        <w:rPr>
          <w:sz w:val="28"/>
          <w:szCs w:val="28"/>
        </w:rPr>
      </w:pPr>
      <w:r w:rsidRPr="004D595B">
        <w:rPr>
          <w:sz w:val="28"/>
          <w:szCs w:val="28"/>
        </w:rPr>
        <w:lastRenderedPageBreak/>
        <w:t xml:space="preserve">Приложение 1 </w:t>
      </w:r>
    </w:p>
    <w:p w:rsidR="004D595B" w:rsidRPr="004D595B" w:rsidRDefault="004D595B" w:rsidP="004D595B">
      <w:pPr>
        <w:shd w:val="clear" w:color="auto" w:fill="FFFFFF"/>
        <w:ind w:left="5954"/>
        <w:jc w:val="right"/>
        <w:rPr>
          <w:sz w:val="28"/>
          <w:szCs w:val="28"/>
        </w:rPr>
      </w:pPr>
    </w:p>
    <w:p w:rsidR="002C5D95" w:rsidRDefault="00F87948" w:rsidP="004D595B">
      <w:pPr>
        <w:shd w:val="clear" w:color="auto" w:fill="FFFFFF"/>
        <w:ind w:left="5954"/>
        <w:jc w:val="right"/>
        <w:rPr>
          <w:sz w:val="28"/>
          <w:szCs w:val="28"/>
        </w:rPr>
      </w:pPr>
      <w:r w:rsidRPr="004D595B">
        <w:rPr>
          <w:sz w:val="28"/>
          <w:szCs w:val="28"/>
        </w:rPr>
        <w:t>Утверждено:</w:t>
      </w:r>
    </w:p>
    <w:p w:rsidR="004D595B" w:rsidRPr="004D595B" w:rsidRDefault="004D595B" w:rsidP="004D595B">
      <w:pPr>
        <w:shd w:val="clear" w:color="auto" w:fill="FFFFFF"/>
        <w:ind w:left="5954"/>
        <w:jc w:val="right"/>
        <w:rPr>
          <w:sz w:val="28"/>
          <w:szCs w:val="28"/>
        </w:rPr>
      </w:pPr>
    </w:p>
    <w:p w:rsidR="002C5D95" w:rsidRPr="004D595B" w:rsidRDefault="00F87948" w:rsidP="004D595B">
      <w:pPr>
        <w:shd w:val="clear" w:color="auto" w:fill="FFFFFF"/>
        <w:ind w:left="4253"/>
        <w:rPr>
          <w:sz w:val="28"/>
          <w:szCs w:val="28"/>
        </w:rPr>
      </w:pPr>
      <w:proofErr w:type="gramStart"/>
      <w:r w:rsidRPr="004D595B">
        <w:rPr>
          <w:sz w:val="28"/>
          <w:szCs w:val="28"/>
        </w:rPr>
        <w:t>постановлением</w:t>
      </w:r>
      <w:proofErr w:type="gramEnd"/>
      <w:r w:rsidRPr="004D595B">
        <w:rPr>
          <w:sz w:val="28"/>
          <w:szCs w:val="28"/>
        </w:rPr>
        <w:t xml:space="preserve"> администрации Мглинского района</w:t>
      </w:r>
    </w:p>
    <w:p w:rsidR="002C5D95" w:rsidRPr="004D595B" w:rsidRDefault="00F87948" w:rsidP="004D595B">
      <w:pPr>
        <w:shd w:val="clear" w:color="auto" w:fill="FFFFFF"/>
        <w:ind w:left="4962"/>
        <w:rPr>
          <w:sz w:val="28"/>
          <w:szCs w:val="28"/>
        </w:rPr>
      </w:pPr>
      <w:proofErr w:type="gramStart"/>
      <w:r w:rsidRPr="004D595B">
        <w:rPr>
          <w:sz w:val="28"/>
          <w:szCs w:val="28"/>
        </w:rPr>
        <w:t>от</w:t>
      </w:r>
      <w:proofErr w:type="gramEnd"/>
      <w:r w:rsidRPr="004D595B">
        <w:rPr>
          <w:sz w:val="28"/>
          <w:szCs w:val="28"/>
        </w:rPr>
        <w:t xml:space="preserve"> 18 декабря 2023 г.</w:t>
      </w:r>
      <w:r w:rsidRPr="004D595B">
        <w:rPr>
          <w:bCs/>
          <w:sz w:val="28"/>
          <w:szCs w:val="28"/>
        </w:rPr>
        <w:t xml:space="preserve"> №</w:t>
      </w:r>
      <w:r w:rsidR="004D595B" w:rsidRPr="004D595B">
        <w:rPr>
          <w:bCs/>
          <w:sz w:val="28"/>
          <w:szCs w:val="28"/>
        </w:rPr>
        <w:t xml:space="preserve"> 626</w:t>
      </w:r>
    </w:p>
    <w:p w:rsidR="002C5D95" w:rsidRPr="004D595B" w:rsidRDefault="00F87948" w:rsidP="004D595B">
      <w:pPr>
        <w:shd w:val="clear" w:color="auto" w:fill="FFFFFF"/>
        <w:spacing w:before="4374"/>
        <w:jc w:val="center"/>
      </w:pPr>
      <w:r w:rsidRPr="004D595B">
        <w:rPr>
          <w:color w:val="000000"/>
          <w:spacing w:val="-3"/>
          <w:sz w:val="34"/>
          <w:szCs w:val="34"/>
        </w:rPr>
        <w:t>ИЗМЕНЕНИЯ В УСТАВ</w:t>
      </w:r>
    </w:p>
    <w:p w:rsidR="002C5D95" w:rsidRPr="004D595B" w:rsidRDefault="00F87948" w:rsidP="004D595B">
      <w:pPr>
        <w:shd w:val="clear" w:color="auto" w:fill="FFFFFF"/>
        <w:spacing w:before="59" w:line="460" w:lineRule="exact"/>
        <w:jc w:val="center"/>
        <w:rPr>
          <w:sz w:val="28"/>
          <w:szCs w:val="28"/>
        </w:rPr>
      </w:pPr>
      <w:proofErr w:type="gramStart"/>
      <w:r w:rsidRPr="004D595B">
        <w:rPr>
          <w:color w:val="000000"/>
          <w:sz w:val="28"/>
          <w:szCs w:val="28"/>
        </w:rPr>
        <w:t>муниципального</w:t>
      </w:r>
      <w:proofErr w:type="gramEnd"/>
      <w:r w:rsidRPr="004D595B">
        <w:rPr>
          <w:color w:val="000000"/>
          <w:sz w:val="28"/>
          <w:szCs w:val="28"/>
        </w:rPr>
        <w:t xml:space="preserve"> бюджетного учреждения «Мглинская </w:t>
      </w:r>
      <w:proofErr w:type="spellStart"/>
      <w:r w:rsidRPr="004D595B">
        <w:rPr>
          <w:color w:val="000000"/>
          <w:sz w:val="28"/>
          <w:szCs w:val="28"/>
        </w:rPr>
        <w:t>межпоселенческая</w:t>
      </w:r>
      <w:proofErr w:type="spellEnd"/>
      <w:r w:rsidRPr="004D595B">
        <w:rPr>
          <w:color w:val="000000"/>
          <w:sz w:val="28"/>
          <w:szCs w:val="28"/>
        </w:rPr>
        <w:t xml:space="preserve"> централизованная библиотечная система»</w:t>
      </w:r>
    </w:p>
    <w:p w:rsidR="002C5D95" w:rsidRDefault="002C5D95">
      <w:pPr>
        <w:shd w:val="clear" w:color="auto" w:fill="FFFFFF"/>
        <w:spacing w:before="59" w:line="460" w:lineRule="exact"/>
        <w:ind w:left="1810" w:hanging="1810"/>
        <w:sectPr w:rsidR="002C5D95" w:rsidSect="004D595B">
          <w:pgSz w:w="11909" w:h="16834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2C5D95" w:rsidRPr="004D595B" w:rsidRDefault="00F87948" w:rsidP="004D595B">
      <w:pPr>
        <w:shd w:val="clear" w:color="auto" w:fill="FFFFFF"/>
        <w:ind w:right="121" w:firstLine="709"/>
        <w:jc w:val="center"/>
        <w:rPr>
          <w:sz w:val="28"/>
          <w:szCs w:val="28"/>
        </w:rPr>
      </w:pPr>
      <w:r w:rsidRPr="004D595B">
        <w:rPr>
          <w:color w:val="000000"/>
          <w:spacing w:val="-2"/>
          <w:sz w:val="28"/>
          <w:szCs w:val="28"/>
        </w:rPr>
        <w:lastRenderedPageBreak/>
        <w:t>г. Мглин 2023 г.</w:t>
      </w:r>
    </w:p>
    <w:p w:rsidR="002C5D95" w:rsidRPr="004D595B" w:rsidRDefault="00F87948" w:rsidP="004D595B">
      <w:pPr>
        <w:shd w:val="clear" w:color="auto" w:fill="FFFFFF"/>
        <w:tabs>
          <w:tab w:val="left" w:pos="930"/>
        </w:tabs>
        <w:spacing w:before="108"/>
        <w:ind w:right="121" w:firstLine="709"/>
        <w:jc w:val="both"/>
        <w:rPr>
          <w:sz w:val="28"/>
          <w:szCs w:val="28"/>
        </w:rPr>
      </w:pPr>
      <w:r w:rsidRPr="004D595B">
        <w:rPr>
          <w:color w:val="000000"/>
          <w:spacing w:val="-34"/>
          <w:sz w:val="28"/>
          <w:szCs w:val="28"/>
        </w:rPr>
        <w:t>1.</w:t>
      </w:r>
      <w:proofErr w:type="gramStart"/>
      <w:r w:rsidRPr="004D595B">
        <w:rPr>
          <w:color w:val="000000"/>
          <w:sz w:val="28"/>
          <w:szCs w:val="28"/>
        </w:rPr>
        <w:tab/>
        <w:t>«</w:t>
      </w:r>
      <w:proofErr w:type="gramEnd"/>
      <w:r w:rsidRPr="004D595B">
        <w:rPr>
          <w:color w:val="000000"/>
          <w:sz w:val="28"/>
          <w:szCs w:val="28"/>
        </w:rPr>
        <w:t>1.3. Учредителем Учреждения является муниципальное</w:t>
      </w:r>
      <w:r w:rsidR="004D595B" w:rsidRPr="004D595B">
        <w:rPr>
          <w:color w:val="000000"/>
          <w:sz w:val="28"/>
          <w:szCs w:val="28"/>
        </w:rPr>
        <w:t xml:space="preserve"> </w:t>
      </w:r>
      <w:r w:rsidRPr="004D595B">
        <w:rPr>
          <w:color w:val="000000"/>
          <w:sz w:val="28"/>
          <w:szCs w:val="28"/>
        </w:rPr>
        <w:t>образование Мглинский муниципальный район Брянской области в лице</w:t>
      </w:r>
      <w:r w:rsidR="004D595B" w:rsidRPr="004D595B">
        <w:rPr>
          <w:color w:val="000000"/>
          <w:sz w:val="28"/>
          <w:szCs w:val="28"/>
        </w:rPr>
        <w:t xml:space="preserve"> </w:t>
      </w:r>
      <w:r w:rsidRPr="004D595B">
        <w:rPr>
          <w:color w:val="000000"/>
          <w:sz w:val="28"/>
          <w:szCs w:val="28"/>
        </w:rPr>
        <w:t>исполнительно-распорядительного органа - администрации Мглинского</w:t>
      </w:r>
      <w:r w:rsidR="004D595B" w:rsidRPr="004D595B">
        <w:rPr>
          <w:color w:val="000000"/>
          <w:sz w:val="28"/>
          <w:szCs w:val="28"/>
        </w:rPr>
        <w:t xml:space="preserve"> </w:t>
      </w:r>
      <w:r w:rsidRPr="004D595B">
        <w:rPr>
          <w:color w:val="000000"/>
          <w:sz w:val="28"/>
          <w:szCs w:val="28"/>
        </w:rPr>
        <w:t>района (далее - Учредитель). На основании постановления администрации</w:t>
      </w:r>
      <w:r w:rsidR="004D595B" w:rsidRPr="004D595B">
        <w:rPr>
          <w:color w:val="000000"/>
          <w:sz w:val="28"/>
          <w:szCs w:val="28"/>
        </w:rPr>
        <w:t xml:space="preserve"> </w:t>
      </w:r>
      <w:r w:rsidRPr="004D595B">
        <w:rPr>
          <w:color w:val="000000"/>
          <w:sz w:val="28"/>
          <w:szCs w:val="28"/>
        </w:rPr>
        <w:t>Мглинского района</w:t>
      </w:r>
      <w:bookmarkStart w:id="0" w:name="_GoBack"/>
      <w:bookmarkEnd w:id="0"/>
    </w:p>
    <w:p w:rsidR="002C5D95" w:rsidRPr="004D595B" w:rsidRDefault="00F87948" w:rsidP="004D595B">
      <w:pPr>
        <w:shd w:val="clear" w:color="auto" w:fill="FFFFFF"/>
        <w:ind w:right="121" w:firstLine="709"/>
        <w:jc w:val="both"/>
        <w:rPr>
          <w:sz w:val="28"/>
          <w:szCs w:val="28"/>
        </w:rPr>
      </w:pPr>
      <w:r w:rsidRPr="004D595B">
        <w:rPr>
          <w:color w:val="000000"/>
          <w:sz w:val="28"/>
          <w:szCs w:val="28"/>
        </w:rPr>
        <w:t>Собственником имущества Учреждения является муниципальное образование Мглинский муниципальный район Брянской области в лице исполнительно-распорядительного органа - администрации Мглинского района. Функции и полномочия собственника имущества Учреждения от имени администрации Мглинского района в установленном порядке осуществляет Комитет по управлению муниципальным имуществом администрации Мглинского района.</w:t>
      </w:r>
    </w:p>
    <w:p w:rsidR="002C5D95" w:rsidRPr="004D595B" w:rsidRDefault="00F87948" w:rsidP="004D595B">
      <w:pPr>
        <w:shd w:val="clear" w:color="auto" w:fill="FFFFFF"/>
        <w:ind w:right="121" w:firstLine="709"/>
        <w:jc w:val="both"/>
        <w:rPr>
          <w:sz w:val="28"/>
          <w:szCs w:val="28"/>
        </w:rPr>
      </w:pPr>
      <w:r w:rsidRPr="004D595B">
        <w:rPr>
          <w:color w:val="000000"/>
          <w:sz w:val="28"/>
          <w:szCs w:val="28"/>
        </w:rPr>
        <w:t>Место нахождения Учредителя: 243220, Брянская обл., город Мглин, площадь Советская, д. 6.</w:t>
      </w:r>
    </w:p>
    <w:p w:rsidR="002C5D95" w:rsidRPr="004D595B" w:rsidRDefault="00F87948" w:rsidP="004D595B">
      <w:pPr>
        <w:shd w:val="clear" w:color="auto" w:fill="FFFFFF"/>
        <w:ind w:right="121" w:firstLine="709"/>
        <w:jc w:val="both"/>
        <w:rPr>
          <w:sz w:val="28"/>
          <w:szCs w:val="28"/>
        </w:rPr>
      </w:pPr>
      <w:r w:rsidRPr="004D595B">
        <w:rPr>
          <w:color w:val="000000"/>
          <w:sz w:val="28"/>
          <w:szCs w:val="28"/>
        </w:rPr>
        <w:t>ИНН 3220001686</w:t>
      </w:r>
    </w:p>
    <w:p w:rsidR="002C5D95" w:rsidRPr="004D595B" w:rsidRDefault="00F87948" w:rsidP="004D595B">
      <w:pPr>
        <w:shd w:val="clear" w:color="auto" w:fill="FFFFFF"/>
        <w:ind w:right="121" w:firstLine="709"/>
        <w:jc w:val="both"/>
        <w:rPr>
          <w:sz w:val="28"/>
          <w:szCs w:val="28"/>
        </w:rPr>
      </w:pPr>
      <w:r w:rsidRPr="004D595B">
        <w:rPr>
          <w:color w:val="000000"/>
          <w:sz w:val="28"/>
          <w:szCs w:val="28"/>
        </w:rPr>
        <w:t>КПП-322001001</w:t>
      </w:r>
    </w:p>
    <w:p w:rsidR="002C5D95" w:rsidRPr="004D595B" w:rsidRDefault="00F87948" w:rsidP="004D595B">
      <w:pPr>
        <w:shd w:val="clear" w:color="auto" w:fill="FFFFFF"/>
        <w:ind w:right="121" w:firstLine="709"/>
        <w:jc w:val="both"/>
        <w:rPr>
          <w:sz w:val="28"/>
          <w:szCs w:val="28"/>
        </w:rPr>
      </w:pPr>
      <w:r w:rsidRPr="004D595B">
        <w:rPr>
          <w:color w:val="000000"/>
          <w:sz w:val="28"/>
          <w:szCs w:val="28"/>
        </w:rPr>
        <w:t>ОГРН- 1023201328237».</w:t>
      </w:r>
    </w:p>
    <w:p w:rsidR="007C4EE5" w:rsidRPr="004D595B" w:rsidRDefault="00F87948" w:rsidP="004D595B">
      <w:pPr>
        <w:shd w:val="clear" w:color="auto" w:fill="FFFFFF"/>
        <w:tabs>
          <w:tab w:val="left" w:pos="930"/>
        </w:tabs>
        <w:ind w:right="121" w:firstLine="709"/>
        <w:jc w:val="both"/>
        <w:rPr>
          <w:sz w:val="28"/>
          <w:szCs w:val="28"/>
        </w:rPr>
      </w:pPr>
      <w:r w:rsidRPr="004D595B">
        <w:rPr>
          <w:color w:val="000000"/>
          <w:spacing w:val="-15"/>
          <w:sz w:val="28"/>
          <w:szCs w:val="28"/>
        </w:rPr>
        <w:t>2.</w:t>
      </w:r>
      <w:proofErr w:type="gramStart"/>
      <w:r w:rsidRPr="004D595B">
        <w:rPr>
          <w:color w:val="000000"/>
          <w:sz w:val="28"/>
          <w:szCs w:val="28"/>
        </w:rPr>
        <w:tab/>
        <w:t>«</w:t>
      </w:r>
      <w:proofErr w:type="gramEnd"/>
      <w:r w:rsidRPr="004D595B">
        <w:rPr>
          <w:color w:val="000000"/>
          <w:sz w:val="28"/>
          <w:szCs w:val="28"/>
        </w:rPr>
        <w:t>2.5.1. Учреждение выполняет муниципальное задание. Функции и</w:t>
      </w:r>
      <w:r w:rsidR="004D595B" w:rsidRPr="004D595B">
        <w:rPr>
          <w:color w:val="000000"/>
          <w:sz w:val="28"/>
          <w:szCs w:val="28"/>
        </w:rPr>
        <w:t xml:space="preserve"> </w:t>
      </w:r>
      <w:r w:rsidRPr="004D595B">
        <w:rPr>
          <w:color w:val="000000"/>
          <w:sz w:val="28"/>
          <w:szCs w:val="28"/>
        </w:rPr>
        <w:t>полномочия Учредителя Учреждения в части установления муниципального</w:t>
      </w:r>
      <w:r w:rsidR="004D595B" w:rsidRPr="004D595B">
        <w:rPr>
          <w:color w:val="000000"/>
          <w:sz w:val="28"/>
          <w:szCs w:val="28"/>
        </w:rPr>
        <w:t xml:space="preserve"> </w:t>
      </w:r>
      <w:r w:rsidRPr="004D595B">
        <w:rPr>
          <w:color w:val="000000"/>
          <w:sz w:val="28"/>
          <w:szCs w:val="28"/>
        </w:rPr>
        <w:t>задания, предоставления субсидии на муниципальное задание,</w:t>
      </w:r>
      <w:r w:rsidR="004D595B" w:rsidRPr="004D595B">
        <w:rPr>
          <w:color w:val="000000"/>
          <w:sz w:val="28"/>
          <w:szCs w:val="28"/>
        </w:rPr>
        <w:t xml:space="preserve"> </w:t>
      </w:r>
      <w:r w:rsidRPr="004D595B">
        <w:rPr>
          <w:color w:val="000000"/>
          <w:sz w:val="28"/>
          <w:szCs w:val="28"/>
        </w:rPr>
        <w:t>предоставления субсидий на иные цели установления плана финансово-</w:t>
      </w:r>
      <w:r w:rsidR="004D595B" w:rsidRPr="004D595B">
        <w:rPr>
          <w:color w:val="000000"/>
          <w:sz w:val="28"/>
          <w:szCs w:val="28"/>
        </w:rPr>
        <w:t xml:space="preserve"> </w:t>
      </w:r>
      <w:r w:rsidRPr="004D595B">
        <w:rPr>
          <w:color w:val="000000"/>
          <w:sz w:val="28"/>
          <w:szCs w:val="28"/>
        </w:rPr>
        <w:t>хозяйственной деятельности выполняет отдел культуры администрации</w:t>
      </w:r>
      <w:r w:rsidR="004D595B" w:rsidRPr="004D595B">
        <w:rPr>
          <w:color w:val="000000"/>
          <w:sz w:val="28"/>
          <w:szCs w:val="28"/>
        </w:rPr>
        <w:t xml:space="preserve"> </w:t>
      </w:r>
      <w:r w:rsidRPr="004D595B">
        <w:rPr>
          <w:color w:val="000000"/>
          <w:sz w:val="28"/>
          <w:szCs w:val="28"/>
        </w:rPr>
        <w:t>Мглинского района.</w:t>
      </w:r>
    </w:p>
    <w:sectPr w:rsidR="007C4EE5" w:rsidRPr="004D595B" w:rsidSect="004D595B">
      <w:pgSz w:w="11909" w:h="16834"/>
      <w:pgMar w:top="1134" w:right="850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EE7AEC"/>
    <w:multiLevelType w:val="singleLevel"/>
    <w:tmpl w:val="13AE46FA"/>
    <w:lvl w:ilvl="0">
      <w:start w:val="1"/>
      <w:numFmt w:val="decimal"/>
      <w:lvlText w:val="%1."/>
      <w:legacy w:legacy="1" w:legacySpace="0" w:legacyIndent="253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4EE5"/>
    <w:rsid w:val="000159F4"/>
    <w:rsid w:val="002C5D95"/>
    <w:rsid w:val="004D595B"/>
    <w:rsid w:val="007C4EE5"/>
    <w:rsid w:val="00F8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FE4115B-212D-48F1-9D6A-4C0E4FC6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8708</TotalTime>
  <Pages>4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Socseti</dc:creator>
  <cp:keywords/>
  <dc:description/>
  <cp:lastModifiedBy>Socseti</cp:lastModifiedBy>
  <cp:revision>3</cp:revision>
  <dcterms:created xsi:type="dcterms:W3CDTF">2024-05-27T09:04:00Z</dcterms:created>
  <dcterms:modified xsi:type="dcterms:W3CDTF">2024-06-04T12:42:00Z</dcterms:modified>
</cp:coreProperties>
</file>